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5C80FC" w14:textId="77777777" w:rsidR="00BD304C" w:rsidRPr="00E1285F" w:rsidRDefault="00BD304C" w:rsidP="00E1285F">
      <w:pPr>
        <w:spacing w:after="0" w:line="240" w:lineRule="auto"/>
        <w:rPr>
          <w:rFonts w:ascii="Times New Roman" w:hAnsi="Times New Roman" w:cs="Times New Roman"/>
          <w:b/>
          <w:sz w:val="20"/>
          <w:szCs w:val="20"/>
          <w:lang w:val="kk-KZ"/>
        </w:rPr>
      </w:pPr>
      <w:bookmarkStart w:id="0" w:name="_GoBack"/>
      <w:bookmarkEnd w:id="0"/>
    </w:p>
    <w:p w14:paraId="11CD1E5D" w14:textId="77777777" w:rsidR="00BD304C" w:rsidRPr="00E1285F" w:rsidRDefault="00BD304C" w:rsidP="00E1285F">
      <w:pPr>
        <w:spacing w:after="0" w:line="240" w:lineRule="auto"/>
        <w:rPr>
          <w:rFonts w:ascii="Times New Roman" w:hAnsi="Times New Roman" w:cs="Times New Roman"/>
          <w:b/>
          <w:sz w:val="20"/>
          <w:szCs w:val="20"/>
          <w:lang w:val="kk-KZ"/>
        </w:rPr>
      </w:pPr>
      <w:r w:rsidRPr="00E1285F">
        <w:rPr>
          <w:rFonts w:ascii="Times New Roman" w:hAnsi="Times New Roman" w:cs="Times New Roman"/>
          <w:b/>
          <w:sz w:val="20"/>
          <w:szCs w:val="20"/>
          <w:lang w:val="kk-KZ"/>
        </w:rPr>
        <w:t>РАХЫМБАЙ Аяжан Дүйсебекқызы,</w:t>
      </w:r>
    </w:p>
    <w:p w14:paraId="05128EF6" w14:textId="77777777" w:rsidR="00BD304C" w:rsidRPr="00E1285F" w:rsidRDefault="00BD304C" w:rsidP="00E1285F">
      <w:pPr>
        <w:spacing w:after="0" w:line="240" w:lineRule="auto"/>
        <w:rPr>
          <w:rFonts w:ascii="Times New Roman" w:hAnsi="Times New Roman" w:cs="Times New Roman"/>
          <w:b/>
          <w:sz w:val="20"/>
          <w:szCs w:val="20"/>
          <w:lang w:val="kk-KZ"/>
        </w:rPr>
      </w:pPr>
      <w:r w:rsidRPr="00E1285F">
        <w:rPr>
          <w:rFonts w:ascii="Times New Roman" w:hAnsi="Times New Roman" w:cs="Times New Roman"/>
          <w:b/>
          <w:sz w:val="20"/>
          <w:szCs w:val="20"/>
          <w:lang w:val="kk-KZ"/>
        </w:rPr>
        <w:t>Шамалған ауылындағы орта мектебінің химия пәні мұғалімі.</w:t>
      </w:r>
    </w:p>
    <w:p w14:paraId="759D392B" w14:textId="627C028D" w:rsidR="00BD304C" w:rsidRPr="00E1285F" w:rsidRDefault="00BD304C" w:rsidP="00E1285F">
      <w:pPr>
        <w:spacing w:after="0" w:line="240" w:lineRule="auto"/>
        <w:rPr>
          <w:rFonts w:ascii="Times New Roman" w:hAnsi="Times New Roman" w:cs="Times New Roman"/>
          <w:b/>
          <w:sz w:val="20"/>
          <w:szCs w:val="20"/>
          <w:lang w:val="kk-KZ"/>
        </w:rPr>
      </w:pPr>
      <w:r w:rsidRPr="00E1285F">
        <w:rPr>
          <w:rFonts w:ascii="Times New Roman" w:hAnsi="Times New Roman" w:cs="Times New Roman"/>
          <w:b/>
          <w:sz w:val="20"/>
          <w:szCs w:val="20"/>
          <w:lang w:val="kk-KZ"/>
        </w:rPr>
        <w:t>Алматы облысы, Қарасай ауданы</w:t>
      </w:r>
    </w:p>
    <w:p w14:paraId="4A7ACD90" w14:textId="77777777" w:rsidR="00E1285F" w:rsidRPr="00E1285F" w:rsidRDefault="00E1285F" w:rsidP="00E1285F">
      <w:pPr>
        <w:spacing w:after="0" w:line="240" w:lineRule="auto"/>
        <w:rPr>
          <w:rFonts w:ascii="Times New Roman" w:hAnsi="Times New Roman" w:cs="Times New Roman"/>
          <w:b/>
          <w:sz w:val="20"/>
          <w:szCs w:val="20"/>
          <w:lang w:val="kk-KZ"/>
        </w:rPr>
      </w:pPr>
    </w:p>
    <w:p w14:paraId="3B4F3DFB" w14:textId="55312B34" w:rsidR="008744F3" w:rsidRPr="00E1285F" w:rsidRDefault="000F235D" w:rsidP="00E1285F">
      <w:pPr>
        <w:spacing w:after="0" w:line="240" w:lineRule="auto"/>
        <w:jc w:val="center"/>
        <w:rPr>
          <w:rFonts w:ascii="Times New Roman" w:hAnsi="Times New Roman" w:cs="Times New Roman"/>
          <w:sz w:val="20"/>
          <w:szCs w:val="20"/>
          <w:lang w:val="kk-KZ"/>
        </w:rPr>
      </w:pPr>
      <w:r w:rsidRPr="00E1285F">
        <w:rPr>
          <w:rFonts w:ascii="Times New Roman" w:hAnsi="Times New Roman" w:cs="Times New Roman"/>
          <w:b/>
          <w:bCs/>
          <w:sz w:val="20"/>
          <w:szCs w:val="20"/>
          <w:lang w:val="kk-KZ"/>
        </w:rPr>
        <w:t>ХИМИЯ САБАҒЫНДА STEM ТЕХНОЛОГИЯЛАРЫН ҚОЛДАНУДЫҢ ТИІМДІЛІГІ</w:t>
      </w:r>
    </w:p>
    <w:p w14:paraId="17896825" w14:textId="038B5FA9" w:rsidR="005D538B" w:rsidRPr="00E1285F" w:rsidRDefault="005D538B" w:rsidP="00E1285F">
      <w:pPr>
        <w:spacing w:after="0" w:line="240" w:lineRule="auto"/>
        <w:jc w:val="both"/>
        <w:rPr>
          <w:rFonts w:ascii="Times New Roman" w:hAnsi="Times New Roman" w:cs="Times New Roman"/>
          <w:sz w:val="20"/>
          <w:szCs w:val="20"/>
          <w:lang w:val="kk-KZ"/>
        </w:rPr>
      </w:pPr>
    </w:p>
    <w:p w14:paraId="50A39F75" w14:textId="2C7294E6" w:rsidR="000F235D" w:rsidRPr="00E1285F" w:rsidRDefault="00E1285F" w:rsidP="00E1285F">
      <w:pPr>
        <w:spacing w:after="0" w:line="240" w:lineRule="auto"/>
        <w:ind w:firstLine="567"/>
        <w:jc w:val="both"/>
        <w:rPr>
          <w:rFonts w:ascii="Times New Roman" w:hAnsi="Times New Roman" w:cs="Times New Roman"/>
          <w:i/>
          <w:iCs/>
          <w:sz w:val="20"/>
          <w:szCs w:val="20"/>
          <w:lang w:val="kk-KZ"/>
        </w:rPr>
      </w:pPr>
      <w:r w:rsidRPr="00E1285F">
        <w:rPr>
          <w:rFonts w:ascii="Times New Roman" w:hAnsi="Times New Roman" w:cs="Times New Roman"/>
          <w:i/>
          <w:iCs/>
          <w:sz w:val="20"/>
          <w:szCs w:val="20"/>
          <w:lang w:val="kk-KZ"/>
        </w:rPr>
        <w:t>Аннотация</w:t>
      </w:r>
    </w:p>
    <w:p w14:paraId="26BE4D61" w14:textId="00CE166E" w:rsidR="000F235D" w:rsidRPr="00E1285F" w:rsidRDefault="000F235D" w:rsidP="00E1285F">
      <w:pPr>
        <w:spacing w:after="0" w:line="240" w:lineRule="auto"/>
        <w:ind w:firstLine="567"/>
        <w:jc w:val="both"/>
        <w:rPr>
          <w:rFonts w:ascii="Times New Roman" w:hAnsi="Times New Roman" w:cs="Times New Roman"/>
          <w:i/>
          <w:iCs/>
          <w:sz w:val="20"/>
          <w:szCs w:val="20"/>
          <w:lang w:val="kk-KZ"/>
        </w:rPr>
      </w:pPr>
      <w:r w:rsidRPr="00E1285F">
        <w:rPr>
          <w:rFonts w:ascii="Times New Roman" w:hAnsi="Times New Roman" w:cs="Times New Roman"/>
          <w:sz w:val="20"/>
          <w:szCs w:val="20"/>
          <w:lang w:val="kk-KZ"/>
        </w:rPr>
        <w:t>Бұл мақалада химия сабағында STEM технологияларын қолданудың тиімділігі қарастырылады. STEM (Science, Technology, Engineering, Mathematics) білім беру жүйесі оқушылардың ғылыми-техникалық ойлау қабілетін дамытуға бағытталған. Химия пәнінде STEM әдістерін қолдану арқылы оқушылардың пәнге деген қызығушылығын арттыруға және оқу процесін жеңілдетуге мүмкіндік береді. Мақалада STEM технологияларын қолданудың артықшылықтары, мысалы, тәжірибелік жұмыстарда, зертханалық жұмыстарда және инновациялық жобаларда пайдаланудың пайдасы талқыланады. Сонымен қатар, STEM тәсілдері оқушылардың аналитикалық және сыни ойлау қабілеттерін жетілдіруге көмектеседі. Нәтижесінде, оқушылардың ғылымға деген көзқарасы жақсарып, болашақта кәсіби салада өз орнын табуға мүмкіндік алады.</w:t>
      </w:r>
    </w:p>
    <w:p w14:paraId="06F1A25B" w14:textId="676A9971" w:rsidR="000F235D" w:rsidRPr="00E1285F" w:rsidRDefault="00E1285F" w:rsidP="00E1285F">
      <w:pPr>
        <w:spacing w:after="0" w:line="240" w:lineRule="auto"/>
        <w:ind w:firstLine="567"/>
        <w:jc w:val="both"/>
        <w:rPr>
          <w:rFonts w:ascii="Times New Roman" w:hAnsi="Times New Roman" w:cs="Times New Roman"/>
          <w:i/>
          <w:iCs/>
          <w:sz w:val="20"/>
          <w:szCs w:val="20"/>
          <w:lang w:val="kk-KZ"/>
        </w:rPr>
      </w:pPr>
      <w:r w:rsidRPr="00E1285F">
        <w:rPr>
          <w:rFonts w:ascii="Times New Roman" w:hAnsi="Times New Roman" w:cs="Times New Roman"/>
          <w:i/>
          <w:iCs/>
          <w:sz w:val="20"/>
          <w:szCs w:val="20"/>
          <w:lang w:val="kk-KZ"/>
        </w:rPr>
        <w:t>Аннотация</w:t>
      </w:r>
    </w:p>
    <w:p w14:paraId="5CA7F8E9" w14:textId="77777777" w:rsidR="000F235D" w:rsidRPr="00E1285F" w:rsidRDefault="000F235D" w:rsidP="00E1285F">
      <w:pPr>
        <w:spacing w:after="0" w:line="240" w:lineRule="auto"/>
        <w:ind w:firstLine="567"/>
        <w:jc w:val="both"/>
        <w:rPr>
          <w:rFonts w:ascii="Times New Roman" w:hAnsi="Times New Roman" w:cs="Times New Roman"/>
          <w:sz w:val="20"/>
          <w:szCs w:val="20"/>
          <w:lang w:val="kk-KZ"/>
        </w:rPr>
      </w:pPr>
      <w:r w:rsidRPr="00E1285F">
        <w:rPr>
          <w:rFonts w:ascii="Times New Roman" w:hAnsi="Times New Roman" w:cs="Times New Roman"/>
          <w:sz w:val="20"/>
          <w:szCs w:val="20"/>
          <w:lang w:val="kk-KZ"/>
        </w:rPr>
        <w:t>В данной статье рассматривается эффективность использования STEM технологий на уроках химии. STEM (наука, технологии, инженерия, математика) образовательная система направлена на развитие научно-технического мышления учащихся. Использование STEM методов на уроках химии позволяет повысить интерес учащихся к предмету и облегчить учебный процесс. В статье обсуждаются преимущества применения STEM технологий, например, в практических занятиях, лабораторных работах и инновационных проектах. Кроме того, STEM подходы помогают развивать аналитическое и критическое мышление учащихся. В результате улучшается отношение учащихся к науке и предоставляется возможность найти свое место в профессиональной сфере в будущем.</w:t>
      </w:r>
    </w:p>
    <w:p w14:paraId="4EC670C1" w14:textId="72DB2600" w:rsidR="000F235D" w:rsidRPr="00E1285F" w:rsidRDefault="00E1285F" w:rsidP="00E1285F">
      <w:pPr>
        <w:spacing w:after="0" w:line="240" w:lineRule="auto"/>
        <w:ind w:firstLine="567"/>
        <w:jc w:val="both"/>
        <w:rPr>
          <w:rFonts w:ascii="Times New Roman" w:hAnsi="Times New Roman" w:cs="Times New Roman"/>
          <w:i/>
          <w:iCs/>
          <w:sz w:val="20"/>
          <w:szCs w:val="20"/>
          <w:lang w:val="kk-KZ"/>
        </w:rPr>
      </w:pPr>
      <w:r w:rsidRPr="00E1285F">
        <w:rPr>
          <w:rFonts w:ascii="Times New Roman" w:hAnsi="Times New Roman" w:cs="Times New Roman"/>
          <w:i/>
          <w:iCs/>
          <w:sz w:val="20"/>
          <w:szCs w:val="20"/>
          <w:lang w:val="kk-KZ"/>
        </w:rPr>
        <w:t>Annotation</w:t>
      </w:r>
    </w:p>
    <w:p w14:paraId="0629FBDC" w14:textId="3EE41355" w:rsidR="000F235D" w:rsidRPr="00E1285F" w:rsidRDefault="000F235D" w:rsidP="00E1285F">
      <w:pPr>
        <w:spacing w:after="0" w:line="240" w:lineRule="auto"/>
        <w:ind w:firstLine="567"/>
        <w:jc w:val="both"/>
        <w:rPr>
          <w:rFonts w:ascii="Times New Roman" w:hAnsi="Times New Roman" w:cs="Times New Roman"/>
          <w:i/>
          <w:iCs/>
          <w:sz w:val="20"/>
          <w:szCs w:val="20"/>
          <w:lang w:val="kk-KZ"/>
        </w:rPr>
      </w:pPr>
      <w:r w:rsidRPr="00E1285F">
        <w:rPr>
          <w:rFonts w:ascii="Times New Roman" w:hAnsi="Times New Roman" w:cs="Times New Roman"/>
          <w:sz w:val="20"/>
          <w:szCs w:val="20"/>
          <w:lang w:val="kk-KZ"/>
        </w:rPr>
        <w:t>This article examines the effectiveness of using STEM technologies in chemistry lessons. The STEM (Science, Technology, Engineering, Mathematics) educational system is aimed at developing students' scientific and technical thinking. By applying STEM methods in chemistry lessons, it is possible to increase students' interest in the subject and facilitate the learning process. The article discusses the advantages of using STEM technologies, such as in practical exercises, laboratory work, and innovative projects. Additionally, STEM approaches help enhance students' analytical and critical thinking skills. As a result, students' attitudes towards science improve, providing opportunities to find their place in the professional field in the future.</w:t>
      </w:r>
    </w:p>
    <w:p w14:paraId="7D3F1ED2" w14:textId="10B97A5C" w:rsidR="000F235D" w:rsidRPr="00E1285F" w:rsidRDefault="00E1285F" w:rsidP="00E1285F">
      <w:pPr>
        <w:spacing w:after="0" w:line="240" w:lineRule="auto"/>
        <w:ind w:firstLine="567"/>
        <w:jc w:val="both"/>
        <w:rPr>
          <w:rFonts w:ascii="Times New Roman" w:hAnsi="Times New Roman" w:cs="Times New Roman"/>
          <w:i/>
          <w:iCs/>
          <w:sz w:val="20"/>
          <w:szCs w:val="20"/>
          <w:lang w:val="kk-KZ"/>
        </w:rPr>
      </w:pPr>
      <w:r w:rsidRPr="00E1285F">
        <w:rPr>
          <w:rFonts w:ascii="Times New Roman" w:hAnsi="Times New Roman" w:cs="Times New Roman"/>
          <w:i/>
          <w:iCs/>
          <w:sz w:val="20"/>
          <w:szCs w:val="20"/>
          <w:lang w:val="kk-KZ"/>
        </w:rPr>
        <w:t>Кілт сөздер</w:t>
      </w:r>
    </w:p>
    <w:p w14:paraId="50D53FEE" w14:textId="2A662782" w:rsidR="000F235D" w:rsidRPr="00E1285F" w:rsidRDefault="000F235D" w:rsidP="00E1285F">
      <w:pPr>
        <w:spacing w:after="0" w:line="240" w:lineRule="auto"/>
        <w:jc w:val="both"/>
        <w:rPr>
          <w:rFonts w:ascii="Times New Roman" w:hAnsi="Times New Roman" w:cs="Times New Roman"/>
          <w:sz w:val="20"/>
          <w:szCs w:val="20"/>
          <w:lang w:val="kk-KZ"/>
        </w:rPr>
      </w:pPr>
      <w:r w:rsidRPr="00E1285F">
        <w:rPr>
          <w:rFonts w:ascii="Times New Roman" w:hAnsi="Times New Roman" w:cs="Times New Roman"/>
          <w:sz w:val="20"/>
          <w:szCs w:val="20"/>
          <w:lang w:val="kk-KZ"/>
        </w:rPr>
        <w:t>STEM технологиялары, химия сабағы, оқу процесі, ғылыми-техникалық ойлау, тәжірибелік жұмыстар, зертханалық жұмыстар, инновациялық жобалар, аналитикалық ойлау, сыни ойлау, кәсіби сала.</w:t>
      </w:r>
    </w:p>
    <w:p w14:paraId="54138559" w14:textId="56247CD1" w:rsidR="000F235D" w:rsidRPr="00E1285F" w:rsidRDefault="000F235D" w:rsidP="00E1285F">
      <w:pPr>
        <w:spacing w:after="0" w:line="240" w:lineRule="auto"/>
        <w:ind w:firstLine="567"/>
        <w:jc w:val="both"/>
        <w:rPr>
          <w:rFonts w:ascii="Times New Roman" w:hAnsi="Times New Roman" w:cs="Times New Roman"/>
          <w:i/>
          <w:iCs/>
          <w:sz w:val="20"/>
          <w:szCs w:val="20"/>
          <w:lang w:val="kk-KZ"/>
        </w:rPr>
      </w:pPr>
      <w:r w:rsidRPr="00E1285F">
        <w:rPr>
          <w:rFonts w:ascii="Times New Roman" w:hAnsi="Times New Roman" w:cs="Times New Roman"/>
          <w:i/>
          <w:iCs/>
          <w:sz w:val="20"/>
          <w:szCs w:val="20"/>
          <w:lang w:val="kk-KZ"/>
        </w:rPr>
        <w:t>Мақсат:</w:t>
      </w:r>
    </w:p>
    <w:p w14:paraId="0079709A" w14:textId="77777777" w:rsidR="000F235D" w:rsidRPr="00E1285F" w:rsidRDefault="000F235D" w:rsidP="00E1285F">
      <w:pPr>
        <w:spacing w:after="0" w:line="240" w:lineRule="auto"/>
        <w:ind w:firstLine="567"/>
        <w:jc w:val="both"/>
        <w:rPr>
          <w:rFonts w:ascii="Times New Roman" w:hAnsi="Times New Roman" w:cs="Times New Roman"/>
          <w:i/>
          <w:iCs/>
          <w:sz w:val="20"/>
          <w:szCs w:val="20"/>
          <w:lang w:val="kk-KZ"/>
        </w:rPr>
      </w:pPr>
      <w:r w:rsidRPr="00E1285F">
        <w:rPr>
          <w:rFonts w:ascii="Times New Roman" w:hAnsi="Times New Roman" w:cs="Times New Roman"/>
          <w:sz w:val="20"/>
          <w:szCs w:val="20"/>
          <w:lang w:val="kk-KZ"/>
        </w:rPr>
        <w:t>Бұл зерттеу жұмысының мақсаты - химия сабағында STEM технологияларын қолданудың тиімділігін анықтау және оқушылардың танымдық белсенділігі мен пәнге деген қызығушылығын арттыру.</w:t>
      </w:r>
    </w:p>
    <w:p w14:paraId="33B53943" w14:textId="73398392" w:rsidR="000F235D" w:rsidRPr="00E1285F" w:rsidRDefault="000F235D" w:rsidP="00E1285F">
      <w:pPr>
        <w:spacing w:after="0" w:line="240" w:lineRule="auto"/>
        <w:ind w:firstLine="567"/>
        <w:jc w:val="both"/>
        <w:rPr>
          <w:rFonts w:ascii="Times New Roman" w:hAnsi="Times New Roman" w:cs="Times New Roman"/>
          <w:i/>
          <w:iCs/>
          <w:sz w:val="20"/>
          <w:szCs w:val="20"/>
          <w:lang w:val="kk-KZ"/>
        </w:rPr>
      </w:pPr>
      <w:r w:rsidRPr="00E1285F">
        <w:rPr>
          <w:rFonts w:ascii="Times New Roman" w:hAnsi="Times New Roman" w:cs="Times New Roman"/>
          <w:i/>
          <w:iCs/>
          <w:sz w:val="20"/>
          <w:szCs w:val="20"/>
          <w:lang w:val="kk-KZ"/>
        </w:rPr>
        <w:t>Міндеттер:</w:t>
      </w:r>
    </w:p>
    <w:p w14:paraId="4453431B" w14:textId="10394697" w:rsidR="000F235D" w:rsidRPr="00E1285F" w:rsidRDefault="000F235D" w:rsidP="00E1285F">
      <w:pPr>
        <w:pStyle w:val="ae"/>
        <w:numPr>
          <w:ilvl w:val="0"/>
          <w:numId w:val="11"/>
        </w:numPr>
        <w:spacing w:after="0" w:line="240" w:lineRule="auto"/>
        <w:ind w:left="0"/>
        <w:jc w:val="both"/>
        <w:rPr>
          <w:rFonts w:ascii="Times New Roman" w:hAnsi="Times New Roman" w:cs="Times New Roman"/>
          <w:sz w:val="20"/>
          <w:szCs w:val="20"/>
          <w:lang w:val="kk-KZ"/>
        </w:rPr>
      </w:pPr>
      <w:r w:rsidRPr="00E1285F">
        <w:rPr>
          <w:rFonts w:ascii="Times New Roman" w:hAnsi="Times New Roman" w:cs="Times New Roman"/>
          <w:sz w:val="20"/>
          <w:szCs w:val="20"/>
          <w:lang w:val="kk-KZ"/>
        </w:rPr>
        <w:t>Химия сабағында STEM технологияларын қолданудың теориялық негіздерін зерттеу арқылы, олардың оқыту процесіне әсерін түсіндіру.</w:t>
      </w:r>
    </w:p>
    <w:p w14:paraId="494240FE" w14:textId="14E69735" w:rsidR="000F235D" w:rsidRPr="00E1285F" w:rsidRDefault="000F235D" w:rsidP="00E1285F">
      <w:pPr>
        <w:pStyle w:val="ae"/>
        <w:numPr>
          <w:ilvl w:val="0"/>
          <w:numId w:val="11"/>
        </w:numPr>
        <w:spacing w:after="0" w:line="240" w:lineRule="auto"/>
        <w:ind w:left="0"/>
        <w:jc w:val="both"/>
        <w:rPr>
          <w:rFonts w:ascii="Times New Roman" w:hAnsi="Times New Roman" w:cs="Times New Roman"/>
          <w:sz w:val="20"/>
          <w:szCs w:val="20"/>
          <w:lang w:val="kk-KZ"/>
        </w:rPr>
      </w:pPr>
      <w:r w:rsidRPr="00E1285F">
        <w:rPr>
          <w:rFonts w:ascii="Times New Roman" w:hAnsi="Times New Roman" w:cs="Times New Roman"/>
          <w:sz w:val="20"/>
          <w:szCs w:val="20"/>
          <w:lang w:val="kk-KZ"/>
        </w:rPr>
        <w:t>STEM технологияларын қолданудың химия пәніне интеграциялану жолдарын талдау және нақты мысалдар арқылы көрсету.</w:t>
      </w:r>
    </w:p>
    <w:p w14:paraId="0DC4367B" w14:textId="61CBF75B" w:rsidR="000F235D" w:rsidRPr="00E1285F" w:rsidRDefault="000F235D" w:rsidP="00E1285F">
      <w:pPr>
        <w:pStyle w:val="ae"/>
        <w:numPr>
          <w:ilvl w:val="0"/>
          <w:numId w:val="11"/>
        </w:numPr>
        <w:spacing w:after="0" w:line="240" w:lineRule="auto"/>
        <w:ind w:left="0"/>
        <w:jc w:val="both"/>
        <w:rPr>
          <w:rFonts w:ascii="Times New Roman" w:hAnsi="Times New Roman" w:cs="Times New Roman"/>
          <w:sz w:val="20"/>
          <w:szCs w:val="20"/>
          <w:lang w:val="kk-KZ"/>
        </w:rPr>
      </w:pPr>
      <w:r w:rsidRPr="00E1285F">
        <w:rPr>
          <w:rFonts w:ascii="Times New Roman" w:hAnsi="Times New Roman" w:cs="Times New Roman"/>
          <w:sz w:val="20"/>
          <w:szCs w:val="20"/>
          <w:lang w:val="kk-KZ"/>
        </w:rPr>
        <w:t>Оқушылардың химия пәніне деген қызығушылығын арттыру үшін STEM әдістерінің тиімділігін тәжірибелік сабақтар арқылы дәлелдеу.</w:t>
      </w:r>
    </w:p>
    <w:p w14:paraId="3B6AB6DE" w14:textId="7E01AB83" w:rsidR="000F235D" w:rsidRPr="00E1285F" w:rsidRDefault="000F235D" w:rsidP="00E1285F">
      <w:pPr>
        <w:pStyle w:val="ae"/>
        <w:numPr>
          <w:ilvl w:val="0"/>
          <w:numId w:val="11"/>
        </w:numPr>
        <w:spacing w:after="0" w:line="240" w:lineRule="auto"/>
        <w:ind w:left="0"/>
        <w:jc w:val="both"/>
        <w:rPr>
          <w:rFonts w:ascii="Times New Roman" w:hAnsi="Times New Roman" w:cs="Times New Roman"/>
          <w:sz w:val="20"/>
          <w:szCs w:val="20"/>
          <w:lang w:val="kk-KZ"/>
        </w:rPr>
      </w:pPr>
      <w:r w:rsidRPr="00E1285F">
        <w:rPr>
          <w:rFonts w:ascii="Times New Roman" w:hAnsi="Times New Roman" w:cs="Times New Roman"/>
          <w:sz w:val="20"/>
          <w:szCs w:val="20"/>
          <w:lang w:val="kk-KZ"/>
        </w:rPr>
        <w:t>STEM технологияларының оқушылардың аналитикалық және сыни ойлау қабілеттерін дамытуға ықпалын бағалау.</w:t>
      </w:r>
    </w:p>
    <w:p w14:paraId="647C2C1C" w14:textId="77777777" w:rsidR="000F235D" w:rsidRPr="00E1285F" w:rsidRDefault="000F235D" w:rsidP="00E1285F">
      <w:pPr>
        <w:spacing w:after="0" w:line="240" w:lineRule="auto"/>
        <w:ind w:firstLine="567"/>
        <w:jc w:val="both"/>
        <w:rPr>
          <w:rFonts w:ascii="Times New Roman" w:hAnsi="Times New Roman" w:cs="Times New Roman"/>
          <w:i/>
          <w:iCs/>
          <w:sz w:val="20"/>
          <w:szCs w:val="20"/>
          <w:lang w:val="kk-KZ"/>
        </w:rPr>
      </w:pPr>
      <w:r w:rsidRPr="00E1285F">
        <w:rPr>
          <w:rFonts w:ascii="Times New Roman" w:hAnsi="Times New Roman" w:cs="Times New Roman"/>
          <w:i/>
          <w:iCs/>
          <w:sz w:val="20"/>
          <w:szCs w:val="20"/>
          <w:lang w:val="kk-KZ"/>
        </w:rPr>
        <w:t>Кіріспе:</w:t>
      </w:r>
    </w:p>
    <w:p w14:paraId="58B1CCFE" w14:textId="77777777" w:rsidR="000F235D" w:rsidRPr="00E1285F" w:rsidRDefault="000F235D" w:rsidP="00E1285F">
      <w:pPr>
        <w:spacing w:after="0" w:line="240" w:lineRule="auto"/>
        <w:ind w:firstLine="567"/>
        <w:jc w:val="both"/>
        <w:rPr>
          <w:rFonts w:ascii="Times New Roman" w:hAnsi="Times New Roman" w:cs="Times New Roman"/>
          <w:i/>
          <w:iCs/>
          <w:sz w:val="20"/>
          <w:szCs w:val="20"/>
          <w:lang w:val="kk-KZ"/>
        </w:rPr>
      </w:pPr>
      <w:r w:rsidRPr="00E1285F">
        <w:rPr>
          <w:rFonts w:ascii="Times New Roman" w:hAnsi="Times New Roman" w:cs="Times New Roman"/>
          <w:sz w:val="20"/>
          <w:szCs w:val="20"/>
          <w:lang w:val="kk-KZ"/>
        </w:rPr>
        <w:t xml:space="preserve">Қазіргі заманда білім беру саласында инновациялық әдістер мен технологияларды қолдану қажеттілігі артып келеді. STEM (Science, Technology, Engineering, Mathematics) технологиялары осы мақсатта маңызды рөл атқарады, себебі олар оқушылардың ғылымға деген қызығушылығын </w:t>
      </w:r>
      <w:r w:rsidRPr="00E1285F">
        <w:rPr>
          <w:rFonts w:ascii="Times New Roman" w:hAnsi="Times New Roman" w:cs="Times New Roman"/>
          <w:sz w:val="20"/>
          <w:szCs w:val="20"/>
          <w:lang w:val="kk-KZ"/>
        </w:rPr>
        <w:lastRenderedPageBreak/>
        <w:t>арттырып, олардың шығармашылық және аналитикалық қабілеттерін дамытады. Химия сабағында STEM технологияларын қолдану арқылы оқушылардың пәнге деген қызығушылығы артып, олардың танымдық белсенділігі мен зерттеушілік қабілеттері дамиды.</w:t>
      </w:r>
    </w:p>
    <w:p w14:paraId="6964A68B" w14:textId="77777777" w:rsidR="000F235D" w:rsidRPr="00E1285F" w:rsidRDefault="000F235D" w:rsidP="00E1285F">
      <w:pPr>
        <w:spacing w:after="0" w:line="240" w:lineRule="auto"/>
        <w:ind w:firstLine="567"/>
        <w:jc w:val="both"/>
        <w:rPr>
          <w:rFonts w:ascii="Times New Roman" w:hAnsi="Times New Roman" w:cs="Times New Roman"/>
          <w:i/>
          <w:iCs/>
          <w:sz w:val="20"/>
          <w:szCs w:val="20"/>
          <w:lang w:val="kk-KZ"/>
        </w:rPr>
      </w:pPr>
      <w:r w:rsidRPr="00E1285F">
        <w:rPr>
          <w:rFonts w:ascii="Times New Roman" w:hAnsi="Times New Roman" w:cs="Times New Roman"/>
          <w:sz w:val="20"/>
          <w:szCs w:val="20"/>
          <w:lang w:val="kk-KZ"/>
        </w:rPr>
        <w:t>Бұл технологиялардың тиімділігі оқушылардың практикалық дағдыларын қалыптастыруда және болашақта ғылым мен техника саласында жұмыс істеуге дайындықтарын арттыруда көрінеді. STEM әдістері оқушыларды нақты өмірге жақындататындықтан, оларды күрделі мәселелерді шешуге және жаңа инновациялық идеялар құруға ынталандырады.</w:t>
      </w:r>
    </w:p>
    <w:p w14:paraId="54CDA9D1" w14:textId="77777777" w:rsidR="000F235D" w:rsidRPr="00E1285F" w:rsidRDefault="000F235D" w:rsidP="00E1285F">
      <w:pPr>
        <w:spacing w:after="0" w:line="240" w:lineRule="auto"/>
        <w:ind w:firstLine="567"/>
        <w:jc w:val="both"/>
        <w:rPr>
          <w:rFonts w:ascii="Times New Roman" w:hAnsi="Times New Roman" w:cs="Times New Roman"/>
          <w:i/>
          <w:iCs/>
          <w:sz w:val="20"/>
          <w:szCs w:val="20"/>
          <w:lang w:val="kk-KZ"/>
        </w:rPr>
      </w:pPr>
      <w:r w:rsidRPr="00E1285F">
        <w:rPr>
          <w:rFonts w:ascii="Times New Roman" w:hAnsi="Times New Roman" w:cs="Times New Roman"/>
          <w:sz w:val="20"/>
          <w:szCs w:val="20"/>
          <w:lang w:val="kk-KZ"/>
        </w:rPr>
        <w:t>Сонымен қатар, бұл технологиялар қазіргі қоғамдағы білім беру жүйесінің өзектілігі мен сапасын арттыруға бағытталған. STEM технологияларын қолдану білім беру процесін жаңғыртып, оқушылардың білім деңгейін көтеруге және жаңа ақпараттық-коммуникациялық технологиялармен жұмыс істеу дағдыларын дамытуға мүмкіндік береді.</w:t>
      </w:r>
    </w:p>
    <w:p w14:paraId="7A4EC9C2" w14:textId="3697D245" w:rsidR="000F235D" w:rsidRPr="00E1285F" w:rsidRDefault="000F235D" w:rsidP="00E1285F">
      <w:pPr>
        <w:spacing w:after="0" w:line="240" w:lineRule="auto"/>
        <w:ind w:firstLine="567"/>
        <w:jc w:val="both"/>
        <w:rPr>
          <w:rFonts w:ascii="Times New Roman" w:hAnsi="Times New Roman" w:cs="Times New Roman"/>
          <w:i/>
          <w:iCs/>
          <w:sz w:val="20"/>
          <w:szCs w:val="20"/>
          <w:lang w:val="kk-KZ"/>
        </w:rPr>
      </w:pPr>
      <w:r w:rsidRPr="00E1285F">
        <w:rPr>
          <w:rFonts w:ascii="Times New Roman" w:hAnsi="Times New Roman" w:cs="Times New Roman"/>
          <w:sz w:val="20"/>
          <w:szCs w:val="20"/>
          <w:lang w:val="kk-KZ"/>
        </w:rPr>
        <w:t>Осылайша, STEM технологияларының химия сабағында қолданылуы оқушылардың ғылыми түсініктерін кеңейтіп, олардың болашақ мамандық таңдаудағы мүмкіндіктерін арттырады. Қазіргі қоғамда STEM әдістерінің білім берудегі практикалық маңыздылығы зор, себебі олар оқушыларды XXI ғасырдың талаптарына сай даярлауға ықпал етеді. STEM технологияларының интеграциясы арқылы, білім беру жүйесі жаңа деңгейге көтеріледі және оқушылардың білімге деген ынтасы артады.</w:t>
      </w:r>
    </w:p>
    <w:p w14:paraId="6F3B8073" w14:textId="796A7967" w:rsidR="000F235D" w:rsidRPr="00E1285F" w:rsidRDefault="000F235D" w:rsidP="00E1285F">
      <w:pPr>
        <w:spacing w:after="0" w:line="240" w:lineRule="auto"/>
        <w:ind w:firstLine="567"/>
        <w:rPr>
          <w:rFonts w:ascii="Times New Roman" w:hAnsi="Times New Roman" w:cs="Times New Roman"/>
          <w:i/>
          <w:iCs/>
          <w:sz w:val="20"/>
          <w:szCs w:val="20"/>
          <w:lang w:val="kk-KZ"/>
        </w:rPr>
      </w:pPr>
      <w:r w:rsidRPr="00E1285F">
        <w:rPr>
          <w:rFonts w:ascii="Times New Roman" w:hAnsi="Times New Roman" w:cs="Times New Roman"/>
          <w:i/>
          <w:iCs/>
          <w:sz w:val="20"/>
          <w:szCs w:val="20"/>
          <w:lang w:val="kk-KZ"/>
        </w:rPr>
        <w:t xml:space="preserve">Негізгі бөлім </w:t>
      </w:r>
    </w:p>
    <w:p w14:paraId="0E89E8B7" w14:textId="77777777" w:rsidR="000F235D" w:rsidRPr="00E1285F" w:rsidRDefault="000F235D" w:rsidP="00E1285F">
      <w:pPr>
        <w:spacing w:after="0" w:line="240" w:lineRule="auto"/>
        <w:ind w:firstLine="567"/>
        <w:rPr>
          <w:rFonts w:ascii="Times New Roman" w:hAnsi="Times New Roman" w:cs="Times New Roman"/>
          <w:i/>
          <w:iCs/>
          <w:sz w:val="20"/>
          <w:szCs w:val="20"/>
          <w:lang w:val="kk-KZ"/>
        </w:rPr>
      </w:pPr>
      <w:r w:rsidRPr="00E1285F">
        <w:rPr>
          <w:rFonts w:ascii="Times New Roman" w:hAnsi="Times New Roman" w:cs="Times New Roman"/>
          <w:sz w:val="20"/>
          <w:szCs w:val="20"/>
          <w:lang w:val="kk-KZ"/>
        </w:rPr>
        <w:t>Химия сабағында STEM технологияларын қолданудың тиімділігі</w:t>
      </w:r>
    </w:p>
    <w:p w14:paraId="02FBDF0B" w14:textId="04C06A8B" w:rsidR="000F235D" w:rsidRPr="00E1285F" w:rsidRDefault="000F235D" w:rsidP="00E1285F">
      <w:pPr>
        <w:spacing w:after="0" w:line="240" w:lineRule="auto"/>
        <w:ind w:firstLine="567"/>
        <w:rPr>
          <w:rFonts w:ascii="Times New Roman" w:hAnsi="Times New Roman" w:cs="Times New Roman"/>
          <w:sz w:val="20"/>
          <w:szCs w:val="20"/>
          <w:lang w:val="kk-KZ"/>
        </w:rPr>
      </w:pPr>
      <w:r w:rsidRPr="00E1285F">
        <w:rPr>
          <w:rFonts w:ascii="Times New Roman" w:hAnsi="Times New Roman" w:cs="Times New Roman"/>
          <w:sz w:val="20"/>
          <w:szCs w:val="20"/>
          <w:lang w:val="kk-KZ"/>
        </w:rPr>
        <w:t>STEM технологиялары білім беру саласында инновациялық әдіс ретінде танылып, оқыту процесіне оң әсерін тигізуде. Химия сабағында бұл технологияларды қолдану оқушылардың пәнге деген қызығушылығын арттырып, олардың танымдық белсенділігін көтереді. STEM әдістері арқылы оқушылар теориялық білімдерін практикалық дағдылармен ұштастырып, нақты өмірдегі мәселелерді шешуге бағытталады.</w:t>
      </w:r>
    </w:p>
    <w:p w14:paraId="79F55F3D" w14:textId="77777777" w:rsidR="000F235D" w:rsidRPr="00E1285F" w:rsidRDefault="000F235D" w:rsidP="00E1285F">
      <w:pPr>
        <w:spacing w:after="0" w:line="240" w:lineRule="auto"/>
        <w:ind w:firstLine="567"/>
        <w:rPr>
          <w:rFonts w:ascii="Times New Roman" w:hAnsi="Times New Roman" w:cs="Times New Roman"/>
          <w:i/>
          <w:iCs/>
          <w:sz w:val="20"/>
          <w:szCs w:val="20"/>
          <w:lang w:val="kk-KZ"/>
        </w:rPr>
      </w:pPr>
      <w:r w:rsidRPr="00E1285F">
        <w:rPr>
          <w:rFonts w:ascii="Times New Roman" w:hAnsi="Times New Roman" w:cs="Times New Roman"/>
          <w:sz w:val="20"/>
          <w:szCs w:val="20"/>
          <w:lang w:val="kk-KZ"/>
        </w:rPr>
        <w:t>Интеграция жолдары</w:t>
      </w:r>
    </w:p>
    <w:p w14:paraId="37467A03" w14:textId="64C40F5D" w:rsidR="000F235D" w:rsidRPr="00E1285F" w:rsidRDefault="000F235D" w:rsidP="00E1285F">
      <w:pPr>
        <w:spacing w:after="0" w:line="240" w:lineRule="auto"/>
        <w:ind w:firstLine="567"/>
        <w:rPr>
          <w:rFonts w:ascii="Times New Roman" w:hAnsi="Times New Roman" w:cs="Times New Roman"/>
          <w:i/>
          <w:iCs/>
          <w:sz w:val="20"/>
          <w:szCs w:val="20"/>
          <w:lang w:val="kk-KZ"/>
        </w:rPr>
      </w:pPr>
      <w:r w:rsidRPr="00E1285F">
        <w:rPr>
          <w:rFonts w:ascii="Times New Roman" w:hAnsi="Times New Roman" w:cs="Times New Roman"/>
          <w:sz w:val="20"/>
          <w:szCs w:val="20"/>
          <w:lang w:val="kk-KZ"/>
        </w:rPr>
        <w:t>Химия сабағына STEM технологияларын енгізудің бірнеше тәсілдері бар. Мысалы, химиялық реакцияларды модельдеу үшін компьютерлік симуляцияларды қолдану, тәжірибелерді виртуалды зертханалар арқылы жүргізу, робототехника элементтерін енгізу сияқты әдістер арқылы оқушылардың зерттеушілік қабілеттерін дамытуға болады. Бұл тәсілдер оқушылардың сабаққа деген қызығушылығын арттырып, аналитикалық ойлау қабілеттерін жетілдіруге мүмкіндік береді.</w:t>
      </w:r>
    </w:p>
    <w:p w14:paraId="4971D2A0" w14:textId="77777777" w:rsidR="000F235D" w:rsidRPr="00E1285F" w:rsidRDefault="000F235D" w:rsidP="00E1285F">
      <w:pPr>
        <w:spacing w:after="0" w:line="240" w:lineRule="auto"/>
        <w:ind w:firstLine="567"/>
        <w:rPr>
          <w:rFonts w:ascii="Times New Roman" w:hAnsi="Times New Roman" w:cs="Times New Roman"/>
          <w:i/>
          <w:iCs/>
          <w:sz w:val="20"/>
          <w:szCs w:val="20"/>
          <w:lang w:val="kk-KZ"/>
        </w:rPr>
      </w:pPr>
      <w:r w:rsidRPr="00E1285F">
        <w:rPr>
          <w:rFonts w:ascii="Times New Roman" w:hAnsi="Times New Roman" w:cs="Times New Roman"/>
          <w:sz w:val="20"/>
          <w:szCs w:val="20"/>
          <w:lang w:val="kk-KZ"/>
        </w:rPr>
        <w:t>Практикалық сабақтар</w:t>
      </w:r>
    </w:p>
    <w:p w14:paraId="611B6837" w14:textId="00B1FE82" w:rsidR="000F235D" w:rsidRPr="00E1285F" w:rsidRDefault="000F235D" w:rsidP="00E1285F">
      <w:pPr>
        <w:spacing w:after="0" w:line="240" w:lineRule="auto"/>
        <w:ind w:firstLine="567"/>
        <w:rPr>
          <w:rFonts w:ascii="Times New Roman" w:hAnsi="Times New Roman" w:cs="Times New Roman"/>
          <w:i/>
          <w:iCs/>
          <w:sz w:val="20"/>
          <w:szCs w:val="20"/>
          <w:lang w:val="kk-KZ"/>
        </w:rPr>
      </w:pPr>
      <w:r w:rsidRPr="00E1285F">
        <w:rPr>
          <w:rFonts w:ascii="Times New Roman" w:hAnsi="Times New Roman" w:cs="Times New Roman"/>
          <w:sz w:val="20"/>
          <w:szCs w:val="20"/>
          <w:lang w:val="kk-KZ"/>
        </w:rPr>
        <w:t>Тәжірибе жүзінде STEM әдістерінің тиімділігін дәлелдеу үшін химия сабағында түрлі жобалар мен эксперименттер ұйымдастыруға болады. Мысалы, оқушыларға су тазарту жүйесін жасау немесе биологиялық процестерді зерттеу бойынша жобалар беру арқылы олардың шығармашылық және зерттеушілік қабілеттерін дамытуға болады. Мұндай практикалық жұмыстар оқушыларды нақты өмірмен байланыстырып, олардың болашақ мамандықтарын таңдаудағы мүмкіндіктерін кеңейтеді.</w:t>
      </w:r>
    </w:p>
    <w:p w14:paraId="1E15B006" w14:textId="77777777" w:rsidR="000F235D" w:rsidRPr="00E1285F" w:rsidRDefault="000F235D" w:rsidP="00E1285F">
      <w:pPr>
        <w:spacing w:after="0" w:line="240" w:lineRule="auto"/>
        <w:ind w:firstLine="567"/>
        <w:rPr>
          <w:rFonts w:ascii="Times New Roman" w:hAnsi="Times New Roman" w:cs="Times New Roman"/>
          <w:i/>
          <w:iCs/>
          <w:sz w:val="20"/>
          <w:szCs w:val="20"/>
          <w:lang w:val="kk-KZ"/>
        </w:rPr>
      </w:pPr>
      <w:r w:rsidRPr="00E1285F">
        <w:rPr>
          <w:rFonts w:ascii="Times New Roman" w:hAnsi="Times New Roman" w:cs="Times New Roman"/>
          <w:sz w:val="20"/>
          <w:szCs w:val="20"/>
          <w:lang w:val="kk-KZ"/>
        </w:rPr>
        <w:t>Оқушылардың аналитикалық және сыни ойлау қабілеттерін дамыту</w:t>
      </w:r>
    </w:p>
    <w:p w14:paraId="5EE147E7" w14:textId="508E5DD1" w:rsidR="000F235D" w:rsidRPr="00E1285F" w:rsidRDefault="000F235D" w:rsidP="00E1285F">
      <w:pPr>
        <w:spacing w:after="0" w:line="240" w:lineRule="auto"/>
        <w:ind w:firstLine="567"/>
        <w:rPr>
          <w:rFonts w:ascii="Times New Roman" w:hAnsi="Times New Roman" w:cs="Times New Roman"/>
          <w:i/>
          <w:iCs/>
          <w:sz w:val="20"/>
          <w:szCs w:val="20"/>
          <w:lang w:val="kk-KZ"/>
        </w:rPr>
      </w:pPr>
      <w:r w:rsidRPr="00E1285F">
        <w:rPr>
          <w:rFonts w:ascii="Times New Roman" w:hAnsi="Times New Roman" w:cs="Times New Roman"/>
          <w:sz w:val="20"/>
          <w:szCs w:val="20"/>
          <w:lang w:val="kk-KZ"/>
        </w:rPr>
        <w:t>STEM технологиялары оқушылардың аналитикалық және сыни ойлау қабілеттерін дамытуға айтарлықтай ықпал етеді. Бұл технологиялар арқылы оқушылар күрделі мәселелерді шешуге, деректерді талдауға және жаңа идеяларды қалыптастыруға дағдыланады. Мысалы, химиялық теңдеулерді шешу немесе зертханалық жұмыстарды орындау кезінде оқушылар логикалық ойлау және проблемаларды шешу дағдыларын жетілдіреді.</w:t>
      </w:r>
    </w:p>
    <w:p w14:paraId="48A0ED88" w14:textId="77777777" w:rsidR="000F235D" w:rsidRPr="00E1285F" w:rsidRDefault="000F235D" w:rsidP="00E1285F">
      <w:pPr>
        <w:spacing w:after="0" w:line="240" w:lineRule="auto"/>
        <w:ind w:firstLine="567"/>
        <w:rPr>
          <w:rFonts w:ascii="Times New Roman" w:hAnsi="Times New Roman" w:cs="Times New Roman"/>
          <w:i/>
          <w:iCs/>
          <w:sz w:val="20"/>
          <w:szCs w:val="20"/>
          <w:lang w:val="kk-KZ"/>
        </w:rPr>
      </w:pPr>
      <w:r w:rsidRPr="00E1285F">
        <w:rPr>
          <w:rFonts w:ascii="Times New Roman" w:hAnsi="Times New Roman" w:cs="Times New Roman"/>
          <w:sz w:val="20"/>
          <w:szCs w:val="20"/>
          <w:lang w:val="kk-KZ"/>
        </w:rPr>
        <w:t>Маңыздылығы</w:t>
      </w:r>
    </w:p>
    <w:p w14:paraId="23D9447D" w14:textId="477D8410" w:rsidR="000F235D" w:rsidRPr="00E1285F" w:rsidRDefault="000F235D" w:rsidP="00E1285F">
      <w:pPr>
        <w:spacing w:after="0" w:line="240" w:lineRule="auto"/>
        <w:ind w:firstLine="567"/>
        <w:rPr>
          <w:rFonts w:ascii="Times New Roman" w:hAnsi="Times New Roman" w:cs="Times New Roman"/>
          <w:i/>
          <w:iCs/>
          <w:sz w:val="20"/>
          <w:szCs w:val="20"/>
          <w:lang w:val="kk-KZ"/>
        </w:rPr>
      </w:pPr>
      <w:r w:rsidRPr="00E1285F">
        <w:rPr>
          <w:rFonts w:ascii="Times New Roman" w:hAnsi="Times New Roman" w:cs="Times New Roman"/>
          <w:sz w:val="20"/>
          <w:szCs w:val="20"/>
          <w:lang w:val="kk-KZ"/>
        </w:rPr>
        <w:t>STEM технологияларын қолдану қазіргі білім беру жүйесінің өзектілігі мен сапасын арттыруға бағытталған. Олар оқушыларды XXI ғасырдың талаптарына сай даярлауға ықпал етеді. STEM әдістері арқылы оқушылардың білімге деген ынтасы артып, олардың болашақта ғылым мен техника саласында жұмыс істеуге дайындығы күшейеді. Бұл технологиялар білім беру процесін жаңғыртып, оқушылардың жаңа ақпараттық-коммуникациялық технологиялармен жұмыс істеу дағдыларын дамытуға мүмкіндік береді.</w:t>
      </w:r>
    </w:p>
    <w:p w14:paraId="496D5965" w14:textId="3540348E" w:rsidR="000F235D" w:rsidRPr="00E1285F" w:rsidRDefault="000F235D" w:rsidP="00E1285F">
      <w:pPr>
        <w:spacing w:after="0" w:line="240" w:lineRule="auto"/>
        <w:ind w:firstLine="567"/>
        <w:rPr>
          <w:rFonts w:ascii="Times New Roman" w:hAnsi="Times New Roman" w:cs="Times New Roman"/>
          <w:i/>
          <w:iCs/>
          <w:sz w:val="20"/>
          <w:szCs w:val="20"/>
          <w:lang w:val="kk-KZ"/>
        </w:rPr>
      </w:pPr>
      <w:r w:rsidRPr="00E1285F">
        <w:rPr>
          <w:rFonts w:ascii="Times New Roman" w:hAnsi="Times New Roman" w:cs="Times New Roman"/>
          <w:i/>
          <w:iCs/>
          <w:sz w:val="20"/>
          <w:szCs w:val="20"/>
          <w:lang w:val="kk-KZ"/>
        </w:rPr>
        <w:t>Қорытынды</w:t>
      </w:r>
    </w:p>
    <w:p w14:paraId="069D7F96" w14:textId="77777777" w:rsidR="000F235D" w:rsidRPr="00E1285F" w:rsidRDefault="000F235D" w:rsidP="00E1285F">
      <w:pPr>
        <w:spacing w:after="0" w:line="240" w:lineRule="auto"/>
        <w:ind w:firstLine="567"/>
        <w:rPr>
          <w:rFonts w:ascii="Times New Roman" w:hAnsi="Times New Roman" w:cs="Times New Roman"/>
          <w:i/>
          <w:iCs/>
          <w:sz w:val="20"/>
          <w:szCs w:val="20"/>
          <w:lang w:val="kk-KZ"/>
        </w:rPr>
      </w:pPr>
      <w:r w:rsidRPr="00E1285F">
        <w:rPr>
          <w:rFonts w:ascii="Times New Roman" w:hAnsi="Times New Roman" w:cs="Times New Roman"/>
          <w:sz w:val="20"/>
          <w:szCs w:val="20"/>
          <w:lang w:val="kk-KZ"/>
        </w:rPr>
        <w:t xml:space="preserve">STEM технологияларының химия сабағында қолданылуы оқушылардың ғылыми түсініктерін кеңейтіп, олардың болашақ мамандық таңдаудағы мүмкіндіктерін арттырады. Қазіргі қоғамда STEM әдістерінің білім берудегі практикалық маңыздылығы зор, себебі олар оқушыларды XXI ғасырдың талаптарына сай даярлауға ықпал етеді. STEM технологияларының интеграциясы </w:t>
      </w:r>
      <w:r w:rsidRPr="00E1285F">
        <w:rPr>
          <w:rFonts w:ascii="Times New Roman" w:hAnsi="Times New Roman" w:cs="Times New Roman"/>
          <w:sz w:val="20"/>
          <w:szCs w:val="20"/>
          <w:lang w:val="kk-KZ"/>
        </w:rPr>
        <w:lastRenderedPageBreak/>
        <w:t>арқылы, білім беру жүйесі жаңа деңгейге көтеріледі және оқушылардың білімге деген ынтасы артады.</w:t>
      </w:r>
    </w:p>
    <w:p w14:paraId="49E9FAA8" w14:textId="77777777" w:rsidR="000F235D" w:rsidRPr="00E1285F" w:rsidRDefault="000F235D" w:rsidP="00E1285F">
      <w:pPr>
        <w:spacing w:after="0" w:line="240" w:lineRule="auto"/>
        <w:ind w:firstLine="567"/>
        <w:rPr>
          <w:rFonts w:ascii="Times New Roman" w:hAnsi="Times New Roman" w:cs="Times New Roman"/>
          <w:i/>
          <w:iCs/>
          <w:sz w:val="20"/>
          <w:szCs w:val="20"/>
          <w:lang w:val="kk-KZ"/>
        </w:rPr>
      </w:pPr>
      <w:r w:rsidRPr="00E1285F">
        <w:rPr>
          <w:rFonts w:ascii="Times New Roman" w:hAnsi="Times New Roman" w:cs="Times New Roman"/>
          <w:sz w:val="20"/>
          <w:szCs w:val="20"/>
          <w:lang w:val="kk-KZ"/>
        </w:rPr>
        <w:t>STEM технологияларының химия сабағында қолданылуы білім беру процесін жаңа деңгейге көтеріп, оқушылардың ғылыми түсініктерін кеңейтуге ықпал етеді. Бұл технологиялар оқушылардың танымдық белсенділігін арттырып, аналитикалық және сыни ойлау қабілеттерін дамытуға бағытталған. Химия сабағында STEM әдістерін қолдану оқушыларға теориялық білімдерін практикалық дағдылармен ұштастыруға мүмкіндік беріп, нақты өмірдегі мәселелерді шешуге бағыттайды.</w:t>
      </w:r>
    </w:p>
    <w:p w14:paraId="2AE7D2F9" w14:textId="77777777" w:rsidR="000F235D" w:rsidRPr="00E1285F" w:rsidRDefault="000F235D" w:rsidP="00E1285F">
      <w:pPr>
        <w:spacing w:after="0" w:line="240" w:lineRule="auto"/>
        <w:ind w:firstLine="567"/>
        <w:rPr>
          <w:rFonts w:ascii="Times New Roman" w:hAnsi="Times New Roman" w:cs="Times New Roman"/>
          <w:i/>
          <w:iCs/>
          <w:sz w:val="20"/>
          <w:szCs w:val="20"/>
          <w:lang w:val="kk-KZ"/>
        </w:rPr>
      </w:pPr>
      <w:r w:rsidRPr="00E1285F">
        <w:rPr>
          <w:rFonts w:ascii="Times New Roman" w:hAnsi="Times New Roman" w:cs="Times New Roman"/>
          <w:sz w:val="20"/>
          <w:szCs w:val="20"/>
          <w:lang w:val="kk-KZ"/>
        </w:rPr>
        <w:t>Сондай-ақ, STEM әдістері оқушылардың болашақ мамандық таңдаудағы мүмкіндіктерін кеңейтіп, олардың ғылым мен техника саласында жұмыс істеуге дайындығын күшейтеді. Қазіргі қоғамда білім беру жүйесінің өзектілігін арттыру үшін STEM технологияларын қолдану зор маңызға ие.</w:t>
      </w:r>
    </w:p>
    <w:p w14:paraId="660E8395" w14:textId="77777777" w:rsidR="000F235D" w:rsidRPr="00E1285F" w:rsidRDefault="000F235D" w:rsidP="00E1285F">
      <w:pPr>
        <w:spacing w:after="0" w:line="240" w:lineRule="auto"/>
        <w:ind w:firstLine="567"/>
        <w:rPr>
          <w:rFonts w:ascii="Times New Roman" w:hAnsi="Times New Roman" w:cs="Times New Roman"/>
          <w:i/>
          <w:iCs/>
          <w:sz w:val="20"/>
          <w:szCs w:val="20"/>
          <w:lang w:val="kk-KZ"/>
        </w:rPr>
      </w:pPr>
      <w:r w:rsidRPr="00E1285F">
        <w:rPr>
          <w:rFonts w:ascii="Times New Roman" w:hAnsi="Times New Roman" w:cs="Times New Roman"/>
          <w:sz w:val="20"/>
          <w:szCs w:val="20"/>
          <w:lang w:val="kk-KZ"/>
        </w:rPr>
        <w:t>Болашақта білім беру жүйесінде STEM технологияларын кеңінен енгізу қажет. Мұғалімдер мен білім беру мекемелері оқушыларға түрлі жобалар мен эксперименттер ұйымдастыру арқылы олардың шығармашылық қабілеттерін дамытуға басымдық беруі тиіс. Оқушыларды XXI ғасырдың талаптарына сай даярлау үшін, білім беру процесінде жаңа ақпараттық-коммуникациялық технологиялармен жұмыс істеу дағдыларын дамытуға назар аудару қажет. STEM әдістерін қолдану арқылы оқушылардың білімге деген ынтасы артып, олардың болашағына деген сенімі нығая түседі.</w:t>
      </w:r>
    </w:p>
    <w:p w14:paraId="634B5A6E" w14:textId="7B2CE940" w:rsidR="000F235D" w:rsidRPr="00E1285F" w:rsidRDefault="000F235D" w:rsidP="00E1285F">
      <w:pPr>
        <w:spacing w:after="0" w:line="240" w:lineRule="auto"/>
        <w:ind w:firstLine="567"/>
        <w:rPr>
          <w:rFonts w:ascii="Times New Roman" w:hAnsi="Times New Roman" w:cs="Times New Roman"/>
          <w:i/>
          <w:iCs/>
          <w:sz w:val="20"/>
          <w:szCs w:val="20"/>
          <w:lang w:val="kk-KZ"/>
        </w:rPr>
      </w:pPr>
      <w:r w:rsidRPr="00E1285F">
        <w:rPr>
          <w:rFonts w:ascii="Times New Roman" w:hAnsi="Times New Roman" w:cs="Times New Roman"/>
          <w:sz w:val="20"/>
          <w:szCs w:val="20"/>
          <w:lang w:val="kk-KZ"/>
        </w:rPr>
        <w:t>Сондықтан, білім беру саласындағы барлық қатысушыларды STEM технологияларын белсенді түрде енгізуге және оларды тиімді қолдануға шақырамын. Бұл қадам білім беру сапасын арттырып, оқушылардың болашақта табысты болуына ықпал етеді.</w:t>
      </w:r>
    </w:p>
    <w:p w14:paraId="65A7BA98" w14:textId="04FD28E6" w:rsidR="000F235D" w:rsidRPr="00E1285F" w:rsidRDefault="000F235D" w:rsidP="00E1285F">
      <w:pPr>
        <w:spacing w:after="0" w:line="240" w:lineRule="auto"/>
        <w:ind w:firstLine="567"/>
        <w:rPr>
          <w:rFonts w:ascii="Times New Roman" w:hAnsi="Times New Roman" w:cs="Times New Roman"/>
          <w:i/>
          <w:iCs/>
          <w:sz w:val="20"/>
          <w:szCs w:val="20"/>
          <w:lang w:val="kk-KZ"/>
        </w:rPr>
      </w:pPr>
      <w:r w:rsidRPr="00E1285F">
        <w:rPr>
          <w:rFonts w:ascii="Times New Roman" w:hAnsi="Times New Roman" w:cs="Times New Roman"/>
          <w:i/>
          <w:iCs/>
          <w:sz w:val="20"/>
          <w:szCs w:val="20"/>
          <w:lang w:val="kk-KZ"/>
        </w:rPr>
        <w:t xml:space="preserve">Пайдаланылған әдебиеттер </w:t>
      </w:r>
    </w:p>
    <w:p w14:paraId="2A09FC33" w14:textId="54D2DD17" w:rsidR="000F235D" w:rsidRPr="00E1285F" w:rsidRDefault="000F235D" w:rsidP="00E1285F">
      <w:pPr>
        <w:spacing w:after="0" w:line="240" w:lineRule="auto"/>
        <w:jc w:val="both"/>
        <w:rPr>
          <w:rFonts w:ascii="Times New Roman" w:hAnsi="Times New Roman" w:cs="Times New Roman"/>
          <w:sz w:val="20"/>
          <w:szCs w:val="20"/>
          <w:lang w:val="kk-KZ"/>
        </w:rPr>
      </w:pPr>
      <w:r w:rsidRPr="00E1285F">
        <w:rPr>
          <w:rFonts w:ascii="Times New Roman" w:hAnsi="Times New Roman" w:cs="Times New Roman"/>
          <w:sz w:val="20"/>
          <w:szCs w:val="20"/>
          <w:lang w:val="kk-KZ"/>
        </w:rPr>
        <w:t>Жуманова Р.М., Спарханова Н. Химия пәнін оқытудағы STEM‑технологиясының мүмкіндіктері. – Шымкент: Өрлеу, 2018. – 48 б. (library.orleu-edu.kz)</w:t>
      </w:r>
    </w:p>
    <w:p w14:paraId="608B30AC" w14:textId="39BDEDB7" w:rsidR="000F235D" w:rsidRPr="00E1285F" w:rsidRDefault="000F235D" w:rsidP="00E1285F">
      <w:pPr>
        <w:spacing w:after="0" w:line="240" w:lineRule="auto"/>
        <w:jc w:val="both"/>
        <w:rPr>
          <w:rFonts w:ascii="Times New Roman" w:hAnsi="Times New Roman" w:cs="Times New Roman"/>
          <w:sz w:val="20"/>
          <w:szCs w:val="20"/>
          <w:lang w:val="kk-KZ"/>
        </w:rPr>
      </w:pPr>
      <w:r w:rsidRPr="00E1285F">
        <w:rPr>
          <w:rFonts w:ascii="Times New Roman" w:hAnsi="Times New Roman" w:cs="Times New Roman"/>
          <w:sz w:val="20"/>
          <w:szCs w:val="20"/>
          <w:lang w:val="kk-KZ"/>
        </w:rPr>
        <w:t>Даулеткелді А.Д. STEM технологиясын білім беру саласында қолданудың маңызы // Dulaty University хабаршысы. – 2024. – №4. – 59‑66 б. (journals.dulaty.kz)</w:t>
      </w:r>
    </w:p>
    <w:p w14:paraId="178544B1" w14:textId="2CDDA61A" w:rsidR="000F235D" w:rsidRPr="00E1285F" w:rsidRDefault="000F235D" w:rsidP="00E1285F">
      <w:pPr>
        <w:spacing w:after="0" w:line="240" w:lineRule="auto"/>
        <w:jc w:val="both"/>
        <w:rPr>
          <w:rFonts w:ascii="Times New Roman" w:hAnsi="Times New Roman" w:cs="Times New Roman"/>
          <w:sz w:val="20"/>
          <w:szCs w:val="20"/>
          <w:lang w:val="kk-KZ"/>
        </w:rPr>
      </w:pPr>
      <w:r w:rsidRPr="00E1285F">
        <w:rPr>
          <w:rFonts w:ascii="Times New Roman" w:hAnsi="Times New Roman" w:cs="Times New Roman"/>
          <w:sz w:val="20"/>
          <w:szCs w:val="20"/>
          <w:lang w:val="kk-KZ"/>
        </w:rPr>
        <w:t>Жұмалы Ә.А., Сағынбай А.М. STEM‑технологиясы бойынша химия сабағындағы іргелі эксперименттер // Білім айнасы газеті. – 2025. – [электронды мақала] (bilimainasy.kz)</w:t>
      </w:r>
    </w:p>
    <w:p w14:paraId="6493BBFC" w14:textId="074F5A5E" w:rsidR="000F235D" w:rsidRPr="00E1285F" w:rsidRDefault="000F235D" w:rsidP="00E1285F">
      <w:pPr>
        <w:spacing w:after="0" w:line="240" w:lineRule="auto"/>
        <w:jc w:val="both"/>
        <w:rPr>
          <w:rFonts w:ascii="Times New Roman" w:hAnsi="Times New Roman" w:cs="Times New Roman"/>
          <w:sz w:val="20"/>
          <w:szCs w:val="20"/>
          <w:lang w:val="kk-KZ"/>
        </w:rPr>
      </w:pPr>
      <w:r w:rsidRPr="00E1285F">
        <w:rPr>
          <w:rFonts w:ascii="Times New Roman" w:hAnsi="Times New Roman" w:cs="Times New Roman"/>
          <w:sz w:val="20"/>
          <w:szCs w:val="20"/>
          <w:lang w:val="kk-KZ"/>
        </w:rPr>
        <w:t>Timurkyzy A. STEM Integration in Chemistry Lessons // Eurasian Science Review. – 2025. – Vol. 1, No. 3. – 2598–2610 б. (eurasia-science.org)</w:t>
      </w:r>
    </w:p>
    <w:p w14:paraId="11491C11" w14:textId="6175034F" w:rsidR="000F235D" w:rsidRPr="00E1285F" w:rsidRDefault="000F235D" w:rsidP="00E1285F">
      <w:pPr>
        <w:spacing w:after="0" w:line="240" w:lineRule="auto"/>
        <w:jc w:val="both"/>
        <w:rPr>
          <w:rFonts w:ascii="Times New Roman" w:hAnsi="Times New Roman" w:cs="Times New Roman"/>
          <w:sz w:val="20"/>
          <w:szCs w:val="20"/>
          <w:lang w:val="kk-KZ"/>
        </w:rPr>
      </w:pPr>
      <w:r w:rsidRPr="00E1285F">
        <w:rPr>
          <w:rFonts w:ascii="Times New Roman" w:hAnsi="Times New Roman" w:cs="Times New Roman"/>
          <w:sz w:val="20"/>
          <w:szCs w:val="20"/>
          <w:lang w:val="kk-KZ"/>
        </w:rPr>
        <w:t>Қабылтай А.К., Жаппарбергенова Э.Б. Жасанды интеллекттің STEM біліміндегі рөлі // Алтынсаринские чтения, Костанай, 2025. – 1053–1057 б. (dspace.kspi.kz)</w:t>
      </w:r>
    </w:p>
    <w:p w14:paraId="5EAF9A07" w14:textId="62EFAB62" w:rsidR="000F235D" w:rsidRPr="00E1285F" w:rsidRDefault="000F235D" w:rsidP="00E1285F">
      <w:pPr>
        <w:spacing w:after="0" w:line="240" w:lineRule="auto"/>
        <w:jc w:val="both"/>
        <w:rPr>
          <w:rFonts w:ascii="Times New Roman" w:hAnsi="Times New Roman" w:cs="Times New Roman"/>
          <w:sz w:val="20"/>
          <w:szCs w:val="20"/>
          <w:lang w:val="kk-KZ"/>
        </w:rPr>
      </w:pPr>
      <w:r w:rsidRPr="00E1285F">
        <w:rPr>
          <w:rFonts w:ascii="Times New Roman" w:hAnsi="Times New Roman" w:cs="Times New Roman"/>
          <w:sz w:val="20"/>
          <w:szCs w:val="20"/>
          <w:lang w:val="kk-KZ"/>
        </w:rPr>
        <w:t>Ө.Сұлтанғазин атындағы Педагогикалық институтының «Білім беру саласындағы STEM‑технологиялар» // Жаңалық, 2024. – [электронды мақала] (ksu.edu.kz)</w:t>
      </w:r>
    </w:p>
    <w:p w14:paraId="48DE3D25" w14:textId="11B4DD2E" w:rsidR="000F235D" w:rsidRPr="00E1285F" w:rsidRDefault="000F235D" w:rsidP="00E1285F">
      <w:pPr>
        <w:spacing w:after="0" w:line="240" w:lineRule="auto"/>
        <w:jc w:val="both"/>
        <w:rPr>
          <w:rFonts w:ascii="Times New Roman" w:hAnsi="Times New Roman" w:cs="Times New Roman"/>
          <w:sz w:val="20"/>
          <w:szCs w:val="20"/>
          <w:lang w:val="kk-KZ"/>
        </w:rPr>
      </w:pPr>
      <w:r w:rsidRPr="00E1285F">
        <w:rPr>
          <w:rFonts w:ascii="Times New Roman" w:hAnsi="Times New Roman" w:cs="Times New Roman"/>
          <w:sz w:val="20"/>
          <w:szCs w:val="20"/>
          <w:lang w:val="kk-KZ"/>
        </w:rPr>
        <w:t>OYLA журналы (Балаларға арналған танымдық STEM‑журнал) – Алматы: OYLA Magazine Inc., 2015–... – Ай сайын. (en.wikipedia.org)</w:t>
      </w:r>
    </w:p>
    <w:sectPr w:rsidR="000F235D" w:rsidRPr="00E1285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nsid w:val="4A2C3AE4"/>
    <w:multiLevelType w:val="hybridMultilevel"/>
    <w:tmpl w:val="0E74EACE"/>
    <w:lvl w:ilvl="0" w:tplc="47B43240">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nsid w:val="51531990"/>
    <w:multiLevelType w:val="hybridMultilevel"/>
    <w:tmpl w:val="CBA076F8"/>
    <w:lvl w:ilvl="0" w:tplc="F3EAFB3C">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F235D"/>
    <w:rsid w:val="0015074B"/>
    <w:rsid w:val="0029639D"/>
    <w:rsid w:val="00326F90"/>
    <w:rsid w:val="005D538B"/>
    <w:rsid w:val="00607AA7"/>
    <w:rsid w:val="00821F98"/>
    <w:rsid w:val="008744F3"/>
    <w:rsid w:val="00A013EE"/>
    <w:rsid w:val="00AA1D8D"/>
    <w:rsid w:val="00B47730"/>
    <w:rsid w:val="00BD304C"/>
    <w:rsid w:val="00CA7598"/>
    <w:rsid w:val="00CB0664"/>
    <w:rsid w:val="00DE1FF4"/>
    <w:rsid w:val="00E1285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6AE4E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527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730E6-EC78-40B4-A4E9-5119AB02E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1520</Words>
  <Characters>8669</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10169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Malyka</cp:lastModifiedBy>
  <cp:revision>6</cp:revision>
  <dcterms:created xsi:type="dcterms:W3CDTF">2026-01-14T08:50:00Z</dcterms:created>
  <dcterms:modified xsi:type="dcterms:W3CDTF">2026-01-19T10:12:00Z</dcterms:modified>
  <cp:category/>
</cp:coreProperties>
</file>